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5" w:rsidRPr="0017310F" w:rsidRDefault="00AE049B" w:rsidP="00AE049B">
      <w:pPr>
        <w:jc w:val="center"/>
        <w:rPr>
          <w:rFonts w:ascii="Times New Roman" w:hAnsi="Times New Roman" w:cs="Times New Roman"/>
          <w:b/>
          <w:i/>
          <w:color w:val="FF0000"/>
          <w:sz w:val="56"/>
        </w:rPr>
      </w:pPr>
      <w:bookmarkStart w:id="0" w:name="_GoBack"/>
      <w:bookmarkEnd w:id="0"/>
      <w:r w:rsidRPr="0017310F">
        <w:rPr>
          <w:rFonts w:ascii="Times New Roman" w:hAnsi="Times New Roman" w:cs="Times New Roman"/>
          <w:b/>
          <w:i/>
          <w:color w:val="FF0000"/>
          <w:sz w:val="56"/>
        </w:rPr>
        <w:t>Грип чи ГРВІ</w:t>
      </w:r>
      <w:r w:rsidRPr="0017310F">
        <w:rPr>
          <w:rFonts w:ascii="Times New Roman" w:hAnsi="Times New Roman" w:cs="Times New Roman"/>
          <w:b/>
          <w:i/>
          <w:color w:val="FF0000"/>
          <w:sz w:val="56"/>
          <w:lang w:val="en-US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A5B75" w:rsidTr="0017310F">
        <w:tc>
          <w:tcPr>
            <w:tcW w:w="3560" w:type="dxa"/>
            <w:shd w:val="clear" w:color="auto" w:fill="CCFFFF"/>
          </w:tcPr>
          <w:p w:rsidR="006A5B75" w:rsidRDefault="006A5B75" w:rsidP="00AE049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Грип</w:t>
            </w:r>
          </w:p>
        </w:tc>
        <w:tc>
          <w:tcPr>
            <w:tcW w:w="3561" w:type="dxa"/>
            <w:shd w:val="clear" w:color="auto" w:fill="FFFF99"/>
          </w:tcPr>
          <w:p w:rsidR="006A5B75" w:rsidRDefault="006A5B75" w:rsidP="00AE049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Симптоми</w:t>
            </w:r>
          </w:p>
        </w:tc>
        <w:tc>
          <w:tcPr>
            <w:tcW w:w="3561" w:type="dxa"/>
            <w:shd w:val="clear" w:color="auto" w:fill="CCFF99"/>
          </w:tcPr>
          <w:p w:rsidR="006A5B75" w:rsidRDefault="006A5B75" w:rsidP="00AE049B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</w:rPr>
              <w:t>ГРВІ</w:t>
            </w:r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Швидко, гостро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5B75">
              <w:rPr>
                <w:rFonts w:ascii="Times New Roman" w:hAnsi="Times New Roman" w:cs="Times New Roman"/>
                <w:sz w:val="28"/>
              </w:rPr>
              <w:t>Початок хвороби</w:t>
            </w:r>
          </w:p>
        </w:tc>
        <w:tc>
          <w:tcPr>
            <w:tcW w:w="3561" w:type="dxa"/>
            <w:shd w:val="clear" w:color="auto" w:fill="CCFF99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Повільно , плавно</w:t>
            </w:r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38-39 Сі вище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Температура тіла</w:t>
            </w:r>
          </w:p>
        </w:tc>
        <w:tc>
          <w:tcPr>
            <w:tcW w:w="3561" w:type="dxa"/>
            <w:shd w:val="clear" w:color="auto" w:fill="CCFF99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38,5</w:t>
            </w:r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Озноб, ломота в тілі, підвищена пітливість, головний біль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Загальний стан</w:t>
            </w:r>
          </w:p>
        </w:tc>
        <w:tc>
          <w:tcPr>
            <w:tcW w:w="3561" w:type="dxa"/>
            <w:shd w:val="clear" w:color="auto" w:fill="CCFF99"/>
          </w:tcPr>
          <w:p w:rsidR="006A5B75" w:rsidRPr="006A5B75" w:rsidRDefault="006A5B75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Задовільний</w:t>
            </w:r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102BB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являється на 2-3 день, супроводжується болем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Кашель</w:t>
            </w:r>
          </w:p>
        </w:tc>
        <w:tc>
          <w:tcPr>
            <w:tcW w:w="3561" w:type="dxa"/>
            <w:shd w:val="clear" w:color="auto" w:fill="CCFF99"/>
          </w:tcPr>
          <w:p w:rsidR="006A5B75" w:rsidRP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102BB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являэться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зразу,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сухий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помірно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виражений</w:t>
            </w:r>
            <w:proofErr w:type="spellEnd"/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102BB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являється на 3-4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день,слабо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виражений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Нежить</w:t>
            </w:r>
          </w:p>
        </w:tc>
        <w:tc>
          <w:tcPr>
            <w:tcW w:w="3561" w:type="dxa"/>
            <w:shd w:val="clear" w:color="auto" w:fill="CCFF99"/>
          </w:tcPr>
          <w:p w:rsidR="006A5B75" w:rsidRP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102BB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являється зразу, яскраво виражена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закладеність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носа</w:t>
            </w:r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являється на 2-3 день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Біль у горлі</w:t>
            </w:r>
          </w:p>
        </w:tc>
        <w:tc>
          <w:tcPr>
            <w:tcW w:w="3561" w:type="dxa"/>
            <w:shd w:val="clear" w:color="auto" w:fill="CCFF99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з перших симптомів хвороби</w:t>
            </w:r>
          </w:p>
        </w:tc>
      </w:tr>
      <w:tr w:rsidR="006A5B75" w:rsidTr="0017310F">
        <w:tc>
          <w:tcPr>
            <w:tcW w:w="3560" w:type="dxa"/>
            <w:shd w:val="clear" w:color="auto" w:fill="CCFFFF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Слабо виражена</w:t>
            </w:r>
          </w:p>
        </w:tc>
        <w:tc>
          <w:tcPr>
            <w:tcW w:w="3561" w:type="dxa"/>
            <w:shd w:val="clear" w:color="auto" w:fill="FFFF99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Задишка</w:t>
            </w:r>
          </w:p>
        </w:tc>
        <w:tc>
          <w:tcPr>
            <w:tcW w:w="3561" w:type="dxa"/>
            <w:shd w:val="clear" w:color="auto" w:fill="CCFF99"/>
          </w:tcPr>
          <w:p w:rsidR="006A5B75" w:rsidRPr="006A5B75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Нема</w:t>
            </w:r>
          </w:p>
        </w:tc>
      </w:tr>
      <w:tr w:rsidR="003102BB" w:rsidTr="0017310F">
        <w:tc>
          <w:tcPr>
            <w:tcW w:w="3560" w:type="dxa"/>
            <w:shd w:val="clear" w:color="auto" w:fill="CCFFFF"/>
          </w:tcPr>
          <w:p w:rsid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Частий симптом хвороби</w:t>
            </w:r>
          </w:p>
        </w:tc>
        <w:tc>
          <w:tcPr>
            <w:tcW w:w="3561" w:type="dxa"/>
            <w:shd w:val="clear" w:color="auto" w:fill="FFFF99"/>
          </w:tcPr>
          <w:p w:rsid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Почервоніння очей</w:t>
            </w:r>
          </w:p>
        </w:tc>
        <w:tc>
          <w:tcPr>
            <w:tcW w:w="3561" w:type="dxa"/>
            <w:shd w:val="clear" w:color="auto" w:fill="CCFF99"/>
          </w:tcPr>
          <w:p w:rsidR="003102BB" w:rsidRDefault="003102B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Тільки при наявності бактеріальної інфекції</w:t>
            </w:r>
          </w:p>
        </w:tc>
      </w:tr>
      <w:tr w:rsidR="003102BB" w:rsidTr="0017310F">
        <w:tc>
          <w:tcPr>
            <w:tcW w:w="3560" w:type="dxa"/>
            <w:shd w:val="clear" w:color="auto" w:fill="CCFFFF"/>
          </w:tcPr>
          <w:p w:rsidR="003102BB" w:rsidRDefault="004E139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Часто</w:t>
            </w:r>
          </w:p>
        </w:tc>
        <w:tc>
          <w:tcPr>
            <w:tcW w:w="3561" w:type="dxa"/>
            <w:shd w:val="clear" w:color="auto" w:fill="FFFF99"/>
          </w:tcPr>
          <w:p w:rsidR="003102BB" w:rsidRDefault="004E139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Тошнота</w:t>
            </w:r>
            <w:proofErr w:type="spellEnd"/>
          </w:p>
        </w:tc>
        <w:tc>
          <w:tcPr>
            <w:tcW w:w="3561" w:type="dxa"/>
            <w:shd w:val="clear" w:color="auto" w:fill="CCFF99"/>
          </w:tcPr>
          <w:p w:rsidR="003102BB" w:rsidRDefault="004E139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Нема</w:t>
            </w:r>
          </w:p>
        </w:tc>
      </w:tr>
      <w:tr w:rsidR="004E139B" w:rsidTr="0017310F">
        <w:tc>
          <w:tcPr>
            <w:tcW w:w="3560" w:type="dxa"/>
            <w:shd w:val="clear" w:color="auto" w:fill="CCFFFF"/>
          </w:tcPr>
          <w:p w:rsidR="004E139B" w:rsidRDefault="004E139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днів</w:t>
            </w:r>
          </w:p>
        </w:tc>
        <w:tc>
          <w:tcPr>
            <w:tcW w:w="3561" w:type="dxa"/>
            <w:shd w:val="clear" w:color="auto" w:fill="FFFF99"/>
          </w:tcPr>
          <w:p w:rsidR="004E139B" w:rsidRDefault="004E139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Термін </w:t>
            </w:r>
          </w:p>
        </w:tc>
        <w:tc>
          <w:tcPr>
            <w:tcW w:w="3561" w:type="dxa"/>
            <w:shd w:val="clear" w:color="auto" w:fill="CCFF99"/>
          </w:tcPr>
          <w:p w:rsidR="004E139B" w:rsidRDefault="004E139B" w:rsidP="00AE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 днів</w:t>
            </w:r>
          </w:p>
        </w:tc>
      </w:tr>
    </w:tbl>
    <w:p w:rsidR="004E139B" w:rsidRPr="0017310F" w:rsidRDefault="004E139B" w:rsidP="004E139B">
      <w:pPr>
        <w:jc w:val="center"/>
        <w:rPr>
          <w:rFonts w:ascii="Times New Roman" w:hAnsi="Times New Roman" w:cs="Times New Roman"/>
          <w:b/>
          <w:i/>
          <w:color w:val="FF0000"/>
          <w:sz w:val="48"/>
        </w:rPr>
      </w:pPr>
      <w:r w:rsidRPr="0017310F">
        <w:rPr>
          <w:rFonts w:ascii="Times New Roman" w:hAnsi="Times New Roman" w:cs="Times New Roman"/>
          <w:b/>
          <w:i/>
          <w:color w:val="FF0000"/>
          <w:sz w:val="48"/>
        </w:rPr>
        <w:t>Профілактика</w:t>
      </w:r>
    </w:p>
    <w:p w:rsidR="004E139B" w:rsidRDefault="004E139B" w:rsidP="004E139B">
      <w:pPr>
        <w:rPr>
          <w:rFonts w:ascii="Times New Roman" w:hAnsi="Times New Roman" w:cs="Times New Roman"/>
          <w:lang w:val="ru-RU"/>
        </w:rPr>
      </w:pPr>
      <w:r>
        <w:rPr>
          <w:noProof/>
          <w:lang w:eastAsia="uk-UA"/>
        </w:rPr>
        <w:drawing>
          <wp:inline distT="0" distB="0" distL="0" distR="0" wp14:anchorId="390E2A54" wp14:editId="6F7A98E0">
            <wp:extent cx="2125014" cy="1545464"/>
            <wp:effectExtent l="0" t="0" r="0" b="0"/>
            <wp:docPr id="1" name="Рисунок 1" descr="http://www.bash-portal.ru/uploads/posts/2012-03/1331045175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bash-portal.ru/uploads/posts/2012-03/1331045175_gr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95" cy="15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1115251" wp14:editId="608FAB77">
            <wp:extent cx="2112135" cy="1544998"/>
            <wp:effectExtent l="0" t="0" r="0" b="0"/>
            <wp:docPr id="3" name="Рисунок 3" descr="http://www.lifeline.de/img/erkaeltung-fieber/origs140315/6069477721-w1500-h1500/Regelmaessig-luef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lifeline.de/img/erkaeltung-fieber/origs140315/6069477721-w1500-h1500/Regelmaessig-luef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00" cy="15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6E2">
        <w:rPr>
          <w:noProof/>
          <w:lang w:eastAsia="uk-UA"/>
        </w:rPr>
        <w:drawing>
          <wp:inline distT="0" distB="0" distL="0" distR="0" wp14:anchorId="1F542B0A" wp14:editId="7B03DE78">
            <wp:extent cx="2343955" cy="1545464"/>
            <wp:effectExtent l="0" t="0" r="0" b="0"/>
            <wp:docPr id="4" name="Рисунок 4" descr="http://dowlatow.beta.software-dowlatow.ru/sites/default/files/shops-at-don-mills-march-brea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dowlatow.beta.software-dowlatow.ru/sites/default/files/shops-at-don-mills-march-break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83" cy="15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D2" w:rsidRPr="0017310F" w:rsidRDefault="004D66E2" w:rsidP="004E139B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Повноцінно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харчуйтеся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r w:rsidR="004E139B" w:rsidRPr="0017310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4E139B" w:rsidRPr="0017310F">
        <w:rPr>
          <w:rFonts w:ascii="Times New Roman" w:hAnsi="Times New Roman" w:cs="Times New Roman"/>
          <w:sz w:val="28"/>
          <w:lang w:val="ru-RU"/>
        </w:rPr>
        <w:t>вж</w:t>
      </w:r>
      <w:r w:rsidRPr="0017310F">
        <w:rPr>
          <w:rFonts w:ascii="Times New Roman" w:hAnsi="Times New Roman" w:cs="Times New Roman"/>
          <w:sz w:val="28"/>
          <w:lang w:val="ru-RU"/>
        </w:rPr>
        <w:t>ивайте</w:t>
      </w:r>
      <w:proofErr w:type="spellEnd"/>
      <w:r w:rsid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310F">
        <w:rPr>
          <w:rFonts w:ascii="Times New Roman" w:hAnsi="Times New Roman" w:cs="Times New Roman"/>
          <w:sz w:val="28"/>
          <w:lang w:val="ru-RU"/>
        </w:rPr>
        <w:t>природні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17310F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17310F">
        <w:rPr>
          <w:rFonts w:ascii="Times New Roman" w:hAnsi="Times New Roman" w:cs="Times New Roman"/>
          <w:sz w:val="28"/>
          <w:lang w:val="ru-RU"/>
        </w:rPr>
        <w:t>ітаміни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>.</w:t>
      </w:r>
      <w:r w:rsidR="004E139B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Дотримуйтесь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здорового способу </w:t>
      </w: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життя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частіше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гуляйте на </w:t>
      </w:r>
      <w:proofErr w:type="spellStart"/>
      <w:proofErr w:type="gramStart"/>
      <w:r w:rsidRPr="0017310F">
        <w:rPr>
          <w:rFonts w:ascii="Times New Roman" w:hAnsi="Times New Roman" w:cs="Times New Roman"/>
          <w:sz w:val="28"/>
          <w:lang w:val="ru-RU"/>
        </w:rPr>
        <w:t>св</w:t>
      </w:r>
      <w:proofErr w:type="gramEnd"/>
      <w:r w:rsidRPr="0017310F">
        <w:rPr>
          <w:rFonts w:ascii="Times New Roman" w:hAnsi="Times New Roman" w:cs="Times New Roman"/>
          <w:sz w:val="28"/>
          <w:lang w:val="ru-RU"/>
        </w:rPr>
        <w:t>іжому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повітрі</w:t>
      </w:r>
      <w:proofErr w:type="spellEnd"/>
      <w:r w:rsidRPr="0017310F">
        <w:rPr>
          <w:rFonts w:ascii="Times New Roman" w:hAnsi="Times New Roman" w:cs="Times New Roman"/>
          <w:sz w:val="28"/>
          <w:lang w:val="ru-RU"/>
        </w:rPr>
        <w:t xml:space="preserve">. Регулярно </w:t>
      </w:r>
      <w:proofErr w:type="spellStart"/>
      <w:r w:rsidRPr="0017310F">
        <w:rPr>
          <w:rFonts w:ascii="Times New Roman" w:hAnsi="Times New Roman" w:cs="Times New Roman"/>
          <w:sz w:val="28"/>
          <w:lang w:val="ru-RU"/>
        </w:rPr>
        <w:t>провітрюйте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приміщення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мийте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руки з милом.</w:t>
      </w:r>
      <w:r w:rsid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Уникайте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місць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скупчення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людей,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громадського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транспорту,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масових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заходів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переохолодження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Користуйтесь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C1509" w:rsidRPr="0017310F">
        <w:rPr>
          <w:rFonts w:ascii="Times New Roman" w:hAnsi="Times New Roman" w:cs="Times New Roman"/>
          <w:sz w:val="28"/>
          <w:lang w:val="ru-RU"/>
        </w:rPr>
        <w:t>медичними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FC1509" w:rsidRPr="0017310F">
        <w:rPr>
          <w:rFonts w:ascii="Times New Roman" w:hAnsi="Times New Roman" w:cs="Times New Roman"/>
          <w:sz w:val="28"/>
          <w:lang w:val="ru-RU"/>
        </w:rPr>
        <w:t>пов</w:t>
      </w:r>
      <w:proofErr w:type="spellEnd"/>
      <w:r w:rsidR="00FC1509" w:rsidRPr="0017310F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 w:rsidR="00FC1509" w:rsidRPr="0017310F">
        <w:rPr>
          <w:rFonts w:ascii="Times New Roman" w:hAnsi="Times New Roman" w:cs="Times New Roman"/>
          <w:sz w:val="28"/>
        </w:rPr>
        <w:t>язками</w:t>
      </w:r>
      <w:proofErr w:type="spellEnd"/>
      <w:proofErr w:type="gramEnd"/>
      <w:r w:rsidR="00FC1509" w:rsidRPr="0017310F">
        <w:rPr>
          <w:rFonts w:ascii="Times New Roman" w:hAnsi="Times New Roman" w:cs="Times New Roman"/>
          <w:sz w:val="28"/>
        </w:rPr>
        <w:t>. Промивайте ніс соляними розчинами, вживайте бі</w:t>
      </w:r>
      <w:r w:rsidR="0017310F">
        <w:rPr>
          <w:rFonts w:ascii="Times New Roman" w:hAnsi="Times New Roman" w:cs="Times New Roman"/>
          <w:sz w:val="28"/>
        </w:rPr>
        <w:t>льше рідини і будьте здорові!!!</w:t>
      </w:r>
      <w:r w:rsidR="004E139B">
        <w:rPr>
          <w:rFonts w:ascii="Times New Roman" w:hAnsi="Times New Roman" w:cs="Times New Roman"/>
          <w:lang w:val="ru-RU"/>
        </w:rPr>
        <w:t xml:space="preserve"> </w:t>
      </w:r>
      <w:r w:rsidR="0017310F">
        <w:rPr>
          <w:noProof/>
          <w:lang w:eastAsia="uk-UA"/>
        </w:rPr>
        <w:drawing>
          <wp:inline distT="0" distB="0" distL="0" distR="0" wp14:anchorId="6171C238" wp14:editId="6434B5EF">
            <wp:extent cx="2126974" cy="1391478"/>
            <wp:effectExtent l="0" t="0" r="0" b="0"/>
            <wp:docPr id="11" name="Рисунок 11" descr="https://media.deseretdigital.com/file/07b61c3607.jpg?crop=top_0~left_0~width_1000~height_663&amp;resize=width_630~height_418&amp;c=2&amp;a=3773e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edia.deseretdigital.com/file/07b61c3607.jpg?crop=top_0~left_0~width_1000~height_663&amp;resize=width_630~height_418&amp;c=2&amp;a=3773e2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90" cy="13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39B">
        <w:rPr>
          <w:rFonts w:ascii="Times New Roman" w:hAnsi="Times New Roman" w:cs="Times New Roman"/>
          <w:lang w:val="ru-RU"/>
        </w:rPr>
        <w:t xml:space="preserve">  </w:t>
      </w:r>
      <w:r w:rsidR="00FC1509">
        <w:rPr>
          <w:noProof/>
          <w:lang w:eastAsia="uk-UA"/>
        </w:rPr>
        <w:drawing>
          <wp:inline distT="0" distB="0" distL="0" distR="0" wp14:anchorId="553478A0" wp14:editId="5904740E">
            <wp:extent cx="2206752" cy="1543012"/>
            <wp:effectExtent l="0" t="0" r="0" b="0"/>
            <wp:docPr id="6" name="Рисунок 6" descr="http://e-times.info/wp-content/uploads/2016/01/e54f6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-times.info/wp-content/uploads/2016/01/e54f65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52" cy="154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39B">
        <w:rPr>
          <w:rFonts w:ascii="Times New Roman" w:hAnsi="Times New Roman" w:cs="Times New Roman"/>
          <w:lang w:val="ru-RU"/>
        </w:rPr>
        <w:t xml:space="preserve">  </w:t>
      </w:r>
      <w:r w:rsidR="00FC1509">
        <w:rPr>
          <w:noProof/>
          <w:lang w:eastAsia="uk-UA"/>
        </w:rPr>
        <w:drawing>
          <wp:inline distT="0" distB="0" distL="0" distR="0" wp14:anchorId="1AE52670" wp14:editId="640058FF">
            <wp:extent cx="2060448" cy="1487424"/>
            <wp:effectExtent l="0" t="0" r="0" b="0"/>
            <wp:docPr id="7" name="Рисунок 7" descr="http://genferon.ru/images/detskiy-protivovirusniy-sp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genferon.ru/images/detskiy-protivovirusniy-sp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48" cy="14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39B">
        <w:rPr>
          <w:rFonts w:ascii="Times New Roman" w:hAnsi="Times New Roman" w:cs="Times New Roman"/>
          <w:lang w:val="ru-RU"/>
        </w:rPr>
        <w:t xml:space="preserve">  </w:t>
      </w:r>
    </w:p>
    <w:p w:rsidR="004E139B" w:rsidRPr="003102BB" w:rsidRDefault="004E139B" w:rsidP="004E139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</w:p>
    <w:sectPr w:rsidR="004E139B" w:rsidRPr="003102BB" w:rsidSect="00AE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9B"/>
    <w:rsid w:val="000936B1"/>
    <w:rsid w:val="0017310F"/>
    <w:rsid w:val="003102BB"/>
    <w:rsid w:val="00311FB1"/>
    <w:rsid w:val="003B20E7"/>
    <w:rsid w:val="004D66E2"/>
    <w:rsid w:val="004E139B"/>
    <w:rsid w:val="006A5B75"/>
    <w:rsid w:val="009806A5"/>
    <w:rsid w:val="00AE049B"/>
    <w:rsid w:val="00C732D2"/>
    <w:rsid w:val="00FC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2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2016-03-17T14:18:00Z</cp:lastPrinted>
  <dcterms:created xsi:type="dcterms:W3CDTF">2016-03-17T14:19:00Z</dcterms:created>
  <dcterms:modified xsi:type="dcterms:W3CDTF">2016-03-17T14:19:00Z</dcterms:modified>
</cp:coreProperties>
</file>